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5BA" w:rsidRDefault="00BF25A6" w:rsidP="004540A8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lang w:val="sk-SK"/>
        </w:rPr>
      </w:pPr>
      <w:r>
        <w:rPr>
          <w:rFonts w:asciiTheme="majorBidi" w:hAnsiTheme="majorBidi" w:cstheme="majorBidi"/>
          <w:b/>
          <w:bCs/>
          <w:sz w:val="32"/>
          <w:szCs w:val="32"/>
          <w:lang w:val="sk-SK"/>
        </w:rPr>
        <w:t xml:space="preserve">Oslňujúca nádhera osláveného Pána </w:t>
      </w:r>
      <w:r w:rsidR="004540A8">
        <w:rPr>
          <w:rFonts w:asciiTheme="majorBidi" w:hAnsiTheme="majorBidi" w:cstheme="majorBidi"/>
          <w:b/>
          <w:bCs/>
          <w:sz w:val="32"/>
          <w:szCs w:val="32"/>
          <w:lang w:val="sk-SK"/>
        </w:rPr>
        <w:t xml:space="preserve">je </w:t>
      </w:r>
      <w:r>
        <w:rPr>
          <w:rFonts w:asciiTheme="majorBidi" w:hAnsiTheme="majorBidi" w:cstheme="majorBidi"/>
          <w:b/>
          <w:bCs/>
          <w:sz w:val="32"/>
          <w:szCs w:val="32"/>
          <w:lang w:val="sk-SK"/>
        </w:rPr>
        <w:t>nad všetku ľudskú predstavivosť</w:t>
      </w:r>
    </w:p>
    <w:p w:rsidR="00BF25A6" w:rsidRDefault="00BF25A6" w:rsidP="004540A8">
      <w:pPr>
        <w:spacing w:after="0"/>
        <w:jc w:val="center"/>
        <w:rPr>
          <w:rFonts w:asciiTheme="majorBidi" w:hAnsiTheme="majorBidi" w:cstheme="majorBidi"/>
          <w:b/>
          <w:bCs/>
          <w:sz w:val="28"/>
          <w:szCs w:val="28"/>
          <w:lang w:val="sk-SK"/>
        </w:rPr>
      </w:pPr>
      <w:r w:rsidRPr="00BF25A6">
        <w:rPr>
          <w:rFonts w:asciiTheme="majorBidi" w:hAnsiTheme="majorBidi" w:cstheme="majorBidi"/>
          <w:b/>
          <w:bCs/>
          <w:sz w:val="28"/>
          <w:szCs w:val="28"/>
          <w:lang w:val="sk-SK"/>
        </w:rPr>
        <w:t>Terézia Veľká v 29. kapitole Knihy života</w:t>
      </w:r>
    </w:p>
    <w:p w:rsidR="00BF25A6" w:rsidRDefault="00BF25A6" w:rsidP="004540A8">
      <w:pPr>
        <w:spacing w:after="0"/>
        <w:jc w:val="center"/>
        <w:rPr>
          <w:rFonts w:asciiTheme="majorBidi" w:hAnsiTheme="majorBidi" w:cstheme="majorBidi"/>
          <w:b/>
          <w:bCs/>
          <w:sz w:val="28"/>
          <w:szCs w:val="28"/>
          <w:lang w:val="sk-SK"/>
        </w:rPr>
      </w:pPr>
      <w:r>
        <w:rPr>
          <w:rFonts w:asciiTheme="majorBidi" w:hAnsiTheme="majorBidi" w:cstheme="majorBidi"/>
          <w:b/>
          <w:bCs/>
          <w:sz w:val="28"/>
          <w:szCs w:val="28"/>
          <w:lang w:val="sk-SK"/>
        </w:rPr>
        <w:t>Alžbeta Dufferová</w:t>
      </w:r>
    </w:p>
    <w:p w:rsidR="00BF25A6" w:rsidRDefault="00BF25A6" w:rsidP="004540A8">
      <w:pPr>
        <w:spacing w:after="0"/>
        <w:jc w:val="center"/>
        <w:rPr>
          <w:rFonts w:asciiTheme="majorBidi" w:hAnsiTheme="majorBidi" w:cstheme="majorBidi"/>
          <w:b/>
          <w:bCs/>
          <w:sz w:val="28"/>
          <w:szCs w:val="28"/>
          <w:lang w:val="sk-SK"/>
        </w:rPr>
      </w:pPr>
      <w:r>
        <w:rPr>
          <w:rFonts w:asciiTheme="majorBidi" w:hAnsiTheme="majorBidi" w:cstheme="majorBidi"/>
          <w:b/>
          <w:bCs/>
          <w:sz w:val="28"/>
          <w:szCs w:val="28"/>
          <w:lang w:val="sk-SK"/>
        </w:rPr>
        <w:t xml:space="preserve">Dom </w:t>
      </w:r>
      <w:r w:rsidRPr="004540A8">
        <w:rPr>
          <w:rFonts w:asciiTheme="majorBidi" w:hAnsiTheme="majorBidi" w:cstheme="majorBidi"/>
          <w:b/>
          <w:bCs/>
          <w:sz w:val="28"/>
          <w:szCs w:val="28"/>
          <w:lang w:val="la-Latn"/>
        </w:rPr>
        <w:t>Quo Vadis</w:t>
      </w:r>
      <w:r>
        <w:rPr>
          <w:rFonts w:asciiTheme="majorBidi" w:hAnsiTheme="majorBidi" w:cstheme="majorBidi"/>
          <w:b/>
          <w:bCs/>
          <w:sz w:val="28"/>
          <w:szCs w:val="28"/>
          <w:lang w:val="sk-SK"/>
        </w:rPr>
        <w:t xml:space="preserve"> 21.06.2016</w:t>
      </w:r>
    </w:p>
    <w:p w:rsidR="004540A8" w:rsidRDefault="004540A8" w:rsidP="004540A8">
      <w:pPr>
        <w:spacing w:after="0"/>
        <w:jc w:val="center"/>
        <w:rPr>
          <w:rFonts w:asciiTheme="majorBidi" w:hAnsiTheme="majorBidi" w:cstheme="majorBidi"/>
          <w:b/>
          <w:bCs/>
          <w:sz w:val="28"/>
          <w:szCs w:val="28"/>
          <w:lang w:val="sk-SK"/>
        </w:rPr>
      </w:pPr>
    </w:p>
    <w:p w:rsidR="004540A8" w:rsidRDefault="004540A8" w:rsidP="004540A8">
      <w:pPr>
        <w:spacing w:after="0"/>
        <w:jc w:val="both"/>
        <w:rPr>
          <w:rFonts w:asciiTheme="majorBidi" w:hAnsiTheme="majorBidi" w:cstheme="majorBidi"/>
          <w:b/>
          <w:bCs/>
          <w:sz w:val="28"/>
          <w:szCs w:val="28"/>
          <w:lang w:val="sk-SK"/>
        </w:rPr>
      </w:pPr>
    </w:p>
    <w:p w:rsidR="004540A8" w:rsidRDefault="004540A8" w:rsidP="004540A8">
      <w:pPr>
        <w:spacing w:after="0"/>
        <w:jc w:val="both"/>
        <w:rPr>
          <w:rFonts w:asciiTheme="majorBidi" w:hAnsiTheme="majorBidi" w:cstheme="majorBidi"/>
          <w:b/>
          <w:bCs/>
          <w:sz w:val="28"/>
          <w:szCs w:val="28"/>
          <w:lang w:val="sk-SK"/>
        </w:rPr>
      </w:pPr>
      <w:r>
        <w:rPr>
          <w:rFonts w:asciiTheme="majorBidi" w:hAnsiTheme="majorBidi" w:cstheme="majorBidi"/>
          <w:b/>
          <w:bCs/>
          <w:sz w:val="28"/>
          <w:szCs w:val="28"/>
          <w:lang w:val="sk-SK"/>
        </w:rPr>
        <w:t>Anotácia</w:t>
      </w:r>
    </w:p>
    <w:p w:rsidR="004540A8" w:rsidRPr="004540A8" w:rsidRDefault="004540A8" w:rsidP="005D2680">
      <w:pPr>
        <w:spacing w:after="0"/>
        <w:jc w:val="both"/>
        <w:rPr>
          <w:rFonts w:asciiTheme="majorBidi" w:hAnsiTheme="majorBidi" w:cstheme="majorBidi"/>
          <w:sz w:val="28"/>
          <w:szCs w:val="28"/>
          <w:lang w:val="sk-SK"/>
        </w:rPr>
      </w:pPr>
      <w:r>
        <w:rPr>
          <w:rFonts w:asciiTheme="majorBidi" w:hAnsiTheme="majorBidi" w:cstheme="majorBidi"/>
          <w:sz w:val="28"/>
          <w:szCs w:val="28"/>
          <w:lang w:val="sk-SK"/>
        </w:rPr>
        <w:t>Oslňujúcu nádheru osláveného Pána, ktorá je nad všetku ľudskú predstavivosť</w:t>
      </w:r>
      <w:r w:rsidR="004626CD">
        <w:rPr>
          <w:rFonts w:asciiTheme="majorBidi" w:hAnsiTheme="majorBidi" w:cstheme="majorBidi"/>
          <w:sz w:val="28"/>
          <w:szCs w:val="28"/>
          <w:lang w:val="sk-SK"/>
        </w:rPr>
        <w:t xml:space="preserve">, zjavuje </w:t>
      </w:r>
      <w:r w:rsidR="005D2680">
        <w:rPr>
          <w:rFonts w:asciiTheme="majorBidi" w:hAnsiTheme="majorBidi" w:cstheme="majorBidi"/>
          <w:sz w:val="28"/>
          <w:szCs w:val="28"/>
          <w:lang w:val="sk-SK"/>
        </w:rPr>
        <w:t>Boh sám svojim vyvoleným dušiam, akou je nepochybne aj Terézia Veľká. Cez jej náuku – nie nadarmo sa stala cirkevnou učiteľkou vnútornej modlitby – povzbudzuje Kristus aj nás, aby sme neľutovali nijakú námahu pri dobývaní intímneho priateľstva s Ním a nezriekali sa ustavičného duchovného boja vo „víťaznom tíme“</w:t>
      </w:r>
      <w:r w:rsidR="004626CD">
        <w:rPr>
          <w:rFonts w:asciiTheme="majorBidi" w:hAnsiTheme="majorBidi" w:cstheme="majorBidi"/>
          <w:sz w:val="28"/>
          <w:szCs w:val="28"/>
          <w:lang w:val="sk-SK"/>
        </w:rPr>
        <w:t>. Boj</w:t>
      </w:r>
      <w:r w:rsidR="005D2680">
        <w:rPr>
          <w:rFonts w:asciiTheme="majorBidi" w:hAnsiTheme="majorBidi" w:cstheme="majorBidi"/>
          <w:sz w:val="28"/>
          <w:szCs w:val="28"/>
          <w:lang w:val="sk-SK"/>
        </w:rPr>
        <w:t xml:space="preserve"> sa odohráva len v tomto pre nás pozemsky vymedzenom čase</w:t>
      </w:r>
      <w:r w:rsidR="004626CD">
        <w:rPr>
          <w:rFonts w:asciiTheme="majorBidi" w:hAnsiTheme="majorBidi" w:cstheme="majorBidi"/>
          <w:sz w:val="28"/>
          <w:szCs w:val="28"/>
          <w:lang w:val="sk-SK"/>
        </w:rPr>
        <w:t>. Štúdia r</w:t>
      </w:r>
      <w:bookmarkStart w:id="0" w:name="_GoBack"/>
      <w:bookmarkEnd w:id="0"/>
      <w:r w:rsidR="004626CD">
        <w:rPr>
          <w:rFonts w:asciiTheme="majorBidi" w:hAnsiTheme="majorBidi" w:cstheme="majorBidi"/>
          <w:sz w:val="28"/>
          <w:szCs w:val="28"/>
          <w:lang w:val="sk-SK"/>
        </w:rPr>
        <w:t>ozvíja podvojnú tematickú líniu rastúcich mystických milostí v crescendo predchádzajúcich kapitol.</w:t>
      </w:r>
    </w:p>
    <w:p w:rsidR="004540A8" w:rsidRPr="004540A8" w:rsidRDefault="004540A8" w:rsidP="004540A8">
      <w:pPr>
        <w:spacing w:after="0"/>
        <w:jc w:val="both"/>
        <w:rPr>
          <w:rFonts w:asciiTheme="majorBidi" w:hAnsiTheme="majorBidi" w:cstheme="majorBidi"/>
          <w:sz w:val="24"/>
          <w:szCs w:val="24"/>
          <w:lang w:val="sk-SK"/>
        </w:rPr>
      </w:pPr>
    </w:p>
    <w:p w:rsidR="00BF25A6" w:rsidRPr="00BF25A6" w:rsidRDefault="00BF25A6" w:rsidP="00BF25A6">
      <w:pPr>
        <w:jc w:val="center"/>
        <w:rPr>
          <w:rFonts w:asciiTheme="majorBidi" w:hAnsiTheme="majorBidi" w:cstheme="majorBidi"/>
          <w:b/>
          <w:bCs/>
          <w:sz w:val="28"/>
          <w:szCs w:val="28"/>
          <w:lang w:val="sk-SK"/>
        </w:rPr>
      </w:pPr>
    </w:p>
    <w:p w:rsidR="00BF25A6" w:rsidRPr="00BF25A6" w:rsidRDefault="00BF25A6" w:rsidP="00BF25A6">
      <w:pPr>
        <w:jc w:val="center"/>
        <w:rPr>
          <w:rFonts w:asciiTheme="majorBidi" w:hAnsiTheme="majorBidi" w:cstheme="majorBidi"/>
          <w:b/>
          <w:bCs/>
          <w:sz w:val="32"/>
          <w:szCs w:val="32"/>
          <w:lang w:val="sk-SK"/>
        </w:rPr>
      </w:pPr>
    </w:p>
    <w:sectPr w:rsidR="00BF25A6" w:rsidRPr="00BF25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A14"/>
    <w:rsid w:val="004540A8"/>
    <w:rsid w:val="004626CD"/>
    <w:rsid w:val="005D2680"/>
    <w:rsid w:val="008E068B"/>
    <w:rsid w:val="00BF25A6"/>
    <w:rsid w:val="00DC4A14"/>
    <w:rsid w:val="00DF2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lang w:val="de-D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lang w:val="de-D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2</cp:revision>
  <dcterms:created xsi:type="dcterms:W3CDTF">2017-06-04T18:52:00Z</dcterms:created>
  <dcterms:modified xsi:type="dcterms:W3CDTF">2017-06-04T19:28:00Z</dcterms:modified>
</cp:coreProperties>
</file>